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8"/>
        <w:ind w:firstLineChars="0" w:firstLine="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14:paraId="475B91C4" w14:textId="41C1D790"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수행 결과 보고서</w:t>
      </w:r>
    </w:p>
    <w:p w14:paraId="393FCA0E" w14:textId="418EC21D" w:rsidR="00AE1E97" w:rsidRPr="00004A62" w:rsidRDefault="00AE1E97" w:rsidP="00AC214F">
      <w:pPr>
        <w:pStyle w:val="aff8"/>
        <w:ind w:firstLineChars="0" w:firstLine="0"/>
        <w:jc w:val="left"/>
        <w:outlineLvl w:val="0"/>
        <w:rPr>
          <w:rFonts w:hint="eastAsia"/>
          <w:b/>
          <w:sz w:val="28"/>
          <w:szCs w:val="28"/>
          <w:lang w:val="en-US" w:eastAsia="ko-KR"/>
        </w:rPr>
      </w:pPr>
      <w:r>
        <w:rPr>
          <w:rFonts w:hint="eastAsia"/>
          <w:b/>
          <w:sz w:val="28"/>
          <w:szCs w:val="28"/>
          <w:lang w:eastAsia="ko-KR"/>
        </w:rPr>
        <w:t xml:space="preserve">학번 : </w:t>
      </w:r>
      <w:r w:rsidR="006D5E21">
        <w:rPr>
          <w:rFonts w:hint="eastAsia"/>
          <w:b/>
          <w:sz w:val="28"/>
          <w:szCs w:val="28"/>
          <w:lang w:eastAsia="ko-KR"/>
        </w:rPr>
        <w:t>2020110479</w:t>
      </w:r>
    </w:p>
    <w:p w14:paraId="62CF159D" w14:textId="2E680115"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6D5E21">
        <w:rPr>
          <w:rFonts w:hint="eastAsia"/>
          <w:b/>
          <w:sz w:val="28"/>
          <w:szCs w:val="28"/>
          <w:lang w:eastAsia="ko-KR"/>
        </w:rPr>
        <w:t>조익준</w:t>
      </w:r>
    </w:p>
    <w:p w14:paraId="4A2677E5" w14:textId="77777777" w:rsidR="00AE1E97" w:rsidRDefault="00AE1E97" w:rsidP="00AC214F">
      <w:pPr>
        <w:pStyle w:val="aff8"/>
        <w:ind w:firstLineChars="0" w:firstLine="0"/>
        <w:jc w:val="left"/>
        <w:outlineLvl w:val="0"/>
        <w:rPr>
          <w:b/>
          <w:sz w:val="28"/>
          <w:szCs w:val="28"/>
          <w:lang w:eastAsia="ko-KR"/>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proofErr w:type="spellStart"/>
            <w:r>
              <w:rPr>
                <w:rFonts w:cs="Times New Roman" w:hint="eastAsia"/>
                <w:color w:val="auto"/>
                <w:kern w:val="2"/>
                <w:sz w:val="12"/>
                <w:szCs w:val="12"/>
              </w:rPr>
              <w:t>레포지토리</w:t>
            </w:r>
            <w:proofErr w:type="spellEnd"/>
            <w:r>
              <w:rPr>
                <w:rFonts w:cs="Times New Roman" w:hint="eastAsia"/>
                <w:color w:val="auto"/>
                <w:kern w:val="2"/>
                <w:sz w:val="12"/>
                <w:szCs w:val="12"/>
              </w:rPr>
              <w:t xml:space="preserve">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vAlign w:val="center"/>
          </w:tcPr>
          <w:p w14:paraId="663B0568" w14:textId="77777777" w:rsidR="00AE1E97" w:rsidRPr="000142B9" w:rsidRDefault="00AE1E97" w:rsidP="00C14264">
            <w:pPr>
              <w:jc w:val="center"/>
              <w:rPr>
                <w:sz w:val="12"/>
                <w:szCs w:val="12"/>
              </w:rPr>
            </w:pP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4A963DA8" w:rsidR="00AE1E97" w:rsidRPr="000142B9" w:rsidRDefault="00AE1E97"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77777777" w:rsidR="00980059" w:rsidRPr="000142B9" w:rsidRDefault="00980059" w:rsidP="00C14264">
            <w:pPr>
              <w:jc w:val="center"/>
              <w:rPr>
                <w:sz w:val="12"/>
                <w:szCs w:val="12"/>
              </w:rPr>
            </w:pP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158F6BCB" w:rsidR="00980059" w:rsidRPr="000142B9" w:rsidRDefault="0098005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2D47AC50" w14:textId="77777777" w:rsidR="00980059" w:rsidRPr="000142B9" w:rsidRDefault="00980059" w:rsidP="00C14264">
            <w:pPr>
              <w:jc w:val="center"/>
              <w:rPr>
                <w:sz w:val="12"/>
                <w:szCs w:val="12"/>
              </w:rPr>
            </w:pP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4A05FDB3" w:rsidR="004E113E" w:rsidRPr="004E113E" w:rsidRDefault="00004A62" w:rsidP="004E113E">
            <w:pPr>
              <w:rPr>
                <w:rFonts w:cs="Times New Roman" w:hint="eastAsia"/>
                <w:color w:val="auto"/>
                <w:kern w:val="2"/>
                <w:sz w:val="12"/>
                <w:szCs w:val="12"/>
              </w:rPr>
            </w:pPr>
            <w:r w:rsidRPr="00004A62">
              <w:rPr>
                <w:rFonts w:cs="Times New Roman"/>
                <w:color w:val="auto"/>
                <w:kern w:val="2"/>
                <w:sz w:val="12"/>
                <w:szCs w:val="12"/>
              </w:rPr>
              <w:drawing>
                <wp:inline distT="0" distB="0" distL="0" distR="0" wp14:anchorId="62E2AB12" wp14:editId="2CC9B2B9">
                  <wp:extent cx="1344295" cy="801370"/>
                  <wp:effectExtent l="0" t="0" r="1905" b="0"/>
                  <wp:docPr id="11057118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1827" name=""/>
                          <pic:cNvPicPr/>
                        </pic:nvPicPr>
                        <pic:blipFill>
                          <a:blip r:embed="rId8"/>
                          <a:stretch>
                            <a:fillRect/>
                          </a:stretch>
                        </pic:blipFill>
                        <pic:spPr>
                          <a:xfrm>
                            <a:off x="0" y="0"/>
                            <a:ext cx="1344295" cy="801370"/>
                          </a:xfrm>
                          <a:prstGeom prst="rect">
                            <a:avLst/>
                          </a:prstGeom>
                        </pic:spPr>
                      </pic:pic>
                    </a:graphicData>
                  </a:graphic>
                </wp:inline>
              </w:drawing>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46C8D5CC" w14:textId="77777777" w:rsidR="00806F2F" w:rsidRPr="000142B9" w:rsidRDefault="00806F2F" w:rsidP="00C14264">
            <w:pPr>
              <w:jc w:val="center"/>
              <w:rPr>
                <w:sz w:val="12"/>
                <w:szCs w:val="12"/>
              </w:rPr>
            </w:pP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1D1C3DCE" w:rsidR="00806F2F" w:rsidRDefault="00F414F7" w:rsidP="004E113E">
            <w:pPr>
              <w:rPr>
                <w:rFonts w:cs="Times New Roman"/>
                <w:color w:val="auto"/>
                <w:kern w:val="2"/>
                <w:sz w:val="12"/>
                <w:szCs w:val="12"/>
              </w:rPr>
            </w:pPr>
            <w:r w:rsidRPr="00F414F7">
              <w:rPr>
                <w:rFonts w:cs="Times New Roman"/>
                <w:color w:val="auto"/>
                <w:kern w:val="2"/>
                <w:sz w:val="12"/>
                <w:szCs w:val="12"/>
              </w:rPr>
              <w:drawing>
                <wp:inline distT="0" distB="0" distL="0" distR="0" wp14:anchorId="4E4681DF" wp14:editId="01F1321D">
                  <wp:extent cx="1344295" cy="848995"/>
                  <wp:effectExtent l="0" t="0" r="1905" b="1905"/>
                  <wp:docPr id="16846648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4859" name=""/>
                          <pic:cNvPicPr/>
                        </pic:nvPicPr>
                        <pic:blipFill>
                          <a:blip r:embed="rId9"/>
                          <a:stretch>
                            <a:fillRect/>
                          </a:stretch>
                        </pic:blipFill>
                        <pic:spPr>
                          <a:xfrm>
                            <a:off x="0" y="0"/>
                            <a:ext cx="1344295" cy="848995"/>
                          </a:xfrm>
                          <a:prstGeom prst="rect">
                            <a:avLst/>
                          </a:prstGeom>
                        </pic:spPr>
                      </pic:pic>
                    </a:graphicData>
                  </a:graphic>
                </wp:inline>
              </w:drawing>
            </w:r>
            <w:r w:rsidRPr="00F414F7">
              <w:rPr>
                <w:rFonts w:cs="Times New Roman"/>
                <w:color w:val="auto"/>
                <w:kern w:val="2"/>
                <w:sz w:val="12"/>
                <w:szCs w:val="12"/>
              </w:rPr>
              <w:t xml:space="preserve"> </w:t>
            </w:r>
            <w:r w:rsidRPr="00F414F7">
              <w:rPr>
                <w:rFonts w:cs="Times New Roman"/>
                <w:color w:val="auto"/>
                <w:kern w:val="2"/>
                <w:sz w:val="12"/>
                <w:szCs w:val="12"/>
              </w:rPr>
              <w:lastRenderedPageBreak/>
              <w:drawing>
                <wp:inline distT="0" distB="0" distL="0" distR="0" wp14:anchorId="7D9C83EC" wp14:editId="787DE2CD">
                  <wp:extent cx="1344295" cy="1576070"/>
                  <wp:effectExtent l="0" t="0" r="1905" b="0"/>
                  <wp:docPr id="12814232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23214" name=""/>
                          <pic:cNvPicPr/>
                        </pic:nvPicPr>
                        <pic:blipFill>
                          <a:blip r:embed="rId10"/>
                          <a:stretch>
                            <a:fillRect/>
                          </a:stretch>
                        </pic:blipFill>
                        <pic:spPr>
                          <a:xfrm>
                            <a:off x="0" y="0"/>
                            <a:ext cx="1344295" cy="1576070"/>
                          </a:xfrm>
                          <a:prstGeom prst="rect">
                            <a:avLst/>
                          </a:prstGeom>
                        </pic:spPr>
                      </pic:pic>
                    </a:graphicData>
                  </a:graphic>
                </wp:inline>
              </w:drawing>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0939E50E" w14:textId="77777777" w:rsidR="00806F2F" w:rsidRPr="000142B9" w:rsidRDefault="00806F2F" w:rsidP="00C14264">
            <w:pPr>
              <w:jc w:val="center"/>
              <w:rPr>
                <w:sz w:val="12"/>
                <w:szCs w:val="12"/>
              </w:rPr>
            </w:pP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494FB489" w:rsidR="00806F2F" w:rsidRDefault="00B51DA2" w:rsidP="004E113E">
            <w:pPr>
              <w:rPr>
                <w:rFonts w:cs="Times New Roman"/>
                <w:color w:val="auto"/>
                <w:kern w:val="2"/>
                <w:sz w:val="12"/>
                <w:szCs w:val="12"/>
              </w:rPr>
            </w:pPr>
            <w:r w:rsidRPr="00B51DA2">
              <w:rPr>
                <w:rFonts w:cs="Times New Roman"/>
                <w:color w:val="auto"/>
                <w:kern w:val="2"/>
                <w:sz w:val="12"/>
                <w:szCs w:val="12"/>
              </w:rPr>
              <w:drawing>
                <wp:inline distT="0" distB="0" distL="0" distR="0" wp14:anchorId="11CDB880" wp14:editId="1C2BB9FA">
                  <wp:extent cx="1344295" cy="805815"/>
                  <wp:effectExtent l="0" t="0" r="1905" b="0"/>
                  <wp:docPr id="9627780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8024" name=""/>
                          <pic:cNvPicPr/>
                        </pic:nvPicPr>
                        <pic:blipFill>
                          <a:blip r:embed="rId11"/>
                          <a:stretch>
                            <a:fillRect/>
                          </a:stretch>
                        </pic:blipFill>
                        <pic:spPr>
                          <a:xfrm>
                            <a:off x="0" y="0"/>
                            <a:ext cx="1344295" cy="805815"/>
                          </a:xfrm>
                          <a:prstGeom prst="rect">
                            <a:avLst/>
                          </a:prstGeom>
                        </pic:spPr>
                      </pic:pic>
                    </a:graphicData>
                  </a:graphic>
                </wp:inline>
              </w:drawing>
            </w:r>
          </w:p>
        </w:tc>
      </w:tr>
      <w:tr w:rsidR="00A14A7D" w:rsidRPr="00AC214F" w14:paraId="7BD42C16" w14:textId="77777777" w:rsidTr="00705C37">
        <w:trPr>
          <w:trHeight w:val="443"/>
        </w:trPr>
        <w:tc>
          <w:tcPr>
            <w:tcW w:w="595" w:type="dxa"/>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18210159" w14:textId="77777777" w:rsidR="00A14A7D" w:rsidRPr="000142B9" w:rsidRDefault="00A14A7D" w:rsidP="00A14A7D">
            <w:pPr>
              <w:jc w:val="center"/>
              <w:rPr>
                <w:sz w:val="12"/>
                <w:szCs w:val="12"/>
              </w:rPr>
            </w:pPr>
          </w:p>
        </w:tc>
        <w:tc>
          <w:tcPr>
            <w:tcW w:w="426" w:type="dxa"/>
            <w:vAlign w:val="center"/>
          </w:tcPr>
          <w:p w14:paraId="453D83CE" w14:textId="77777777" w:rsidR="00A14A7D" w:rsidRPr="000142B9" w:rsidRDefault="00A14A7D" w:rsidP="00A14A7D">
            <w:pPr>
              <w:jc w:val="center"/>
              <w:rPr>
                <w:sz w:val="12"/>
                <w:szCs w:val="12"/>
              </w:rPr>
            </w:pPr>
          </w:p>
        </w:tc>
        <w:tc>
          <w:tcPr>
            <w:tcW w:w="2173" w:type="dxa"/>
            <w:vAlign w:val="center"/>
          </w:tcPr>
          <w:p w14:paraId="63F652D2" w14:textId="7768FDA2" w:rsidR="00A14A7D" w:rsidRDefault="00B51DA2" w:rsidP="00A14A7D">
            <w:pPr>
              <w:rPr>
                <w:rFonts w:cs="Times New Roman" w:hint="eastAsia"/>
                <w:color w:val="auto"/>
                <w:kern w:val="2"/>
                <w:sz w:val="12"/>
                <w:szCs w:val="12"/>
              </w:rPr>
            </w:pPr>
            <w:r w:rsidRPr="00B51DA2">
              <w:rPr>
                <w:rFonts w:cs="Times New Roman"/>
                <w:color w:val="auto"/>
                <w:kern w:val="2"/>
                <w:sz w:val="12"/>
                <w:szCs w:val="12"/>
              </w:rPr>
              <w:drawing>
                <wp:inline distT="0" distB="0" distL="0" distR="0" wp14:anchorId="11D730A8" wp14:editId="077259CD">
                  <wp:extent cx="1344295" cy="806450"/>
                  <wp:effectExtent l="0" t="0" r="1905" b="6350"/>
                  <wp:docPr id="19759806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0674" name=""/>
                          <pic:cNvPicPr/>
                        </pic:nvPicPr>
                        <pic:blipFill>
                          <a:blip r:embed="rId12"/>
                          <a:stretch>
                            <a:fillRect/>
                          </a:stretch>
                        </pic:blipFill>
                        <pic:spPr>
                          <a:xfrm>
                            <a:off x="0" y="0"/>
                            <a:ext cx="1344295" cy="806450"/>
                          </a:xfrm>
                          <a:prstGeom prst="rect">
                            <a:avLst/>
                          </a:prstGeom>
                        </pic:spPr>
                      </pic:pic>
                    </a:graphicData>
                  </a:graphic>
                </wp:inline>
              </w:drawing>
            </w:r>
          </w:p>
        </w:tc>
      </w:tr>
      <w:tr w:rsidR="00A14A7D" w:rsidRPr="00AC214F" w14:paraId="2E09E56C" w14:textId="77777777" w:rsidTr="00705C37">
        <w:trPr>
          <w:trHeight w:val="443"/>
        </w:trPr>
        <w:tc>
          <w:tcPr>
            <w:tcW w:w="595" w:type="dxa"/>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tcPr>
          <w:p w14:paraId="3EC5C37A" w14:textId="65F9E612" w:rsidR="00A14A7D" w:rsidRDefault="00A14A7D" w:rsidP="00A14A7D">
            <w:pPr>
              <w:rPr>
                <w:rFonts w:hint="eastAsia"/>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43E8EED2" w14:textId="77777777" w:rsidR="00A14A7D" w:rsidRPr="000142B9" w:rsidRDefault="00A14A7D" w:rsidP="00A14A7D">
            <w:pPr>
              <w:jc w:val="center"/>
              <w:rPr>
                <w:sz w:val="12"/>
                <w:szCs w:val="12"/>
              </w:rPr>
            </w:pPr>
          </w:p>
        </w:tc>
        <w:tc>
          <w:tcPr>
            <w:tcW w:w="426" w:type="dxa"/>
            <w:vAlign w:val="center"/>
          </w:tcPr>
          <w:p w14:paraId="5A1EBD69" w14:textId="77777777" w:rsidR="00A14A7D" w:rsidRPr="000142B9" w:rsidRDefault="00A14A7D" w:rsidP="00A14A7D">
            <w:pPr>
              <w:jc w:val="center"/>
              <w:rPr>
                <w:sz w:val="12"/>
                <w:szCs w:val="12"/>
              </w:rPr>
            </w:pPr>
          </w:p>
        </w:tc>
        <w:tc>
          <w:tcPr>
            <w:tcW w:w="2173" w:type="dxa"/>
            <w:vAlign w:val="center"/>
          </w:tcPr>
          <w:p w14:paraId="68555E27" w14:textId="5A01AB51" w:rsidR="00A14A7D" w:rsidRDefault="00B51DA2" w:rsidP="00A14A7D">
            <w:pPr>
              <w:rPr>
                <w:rFonts w:cs="Times New Roman"/>
                <w:color w:val="auto"/>
                <w:kern w:val="2"/>
                <w:sz w:val="12"/>
                <w:szCs w:val="12"/>
              </w:rPr>
            </w:pPr>
            <w:r w:rsidRPr="00B51DA2">
              <w:rPr>
                <w:rFonts w:cs="Times New Roman"/>
                <w:color w:val="auto"/>
                <w:kern w:val="2"/>
                <w:sz w:val="12"/>
                <w:szCs w:val="12"/>
              </w:rPr>
              <w:drawing>
                <wp:inline distT="0" distB="0" distL="0" distR="0" wp14:anchorId="0D161C31" wp14:editId="24444E82">
                  <wp:extent cx="1344295" cy="3110230"/>
                  <wp:effectExtent l="0" t="0" r="1905" b="1270"/>
                  <wp:docPr id="18909555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5564" name=""/>
                          <pic:cNvPicPr/>
                        </pic:nvPicPr>
                        <pic:blipFill>
                          <a:blip r:embed="rId13"/>
                          <a:stretch>
                            <a:fillRect/>
                          </a:stretch>
                        </pic:blipFill>
                        <pic:spPr>
                          <a:xfrm>
                            <a:off x="0" y="0"/>
                            <a:ext cx="1344295" cy="3110230"/>
                          </a:xfrm>
                          <a:prstGeom prst="rect">
                            <a:avLst/>
                          </a:prstGeom>
                        </pic:spPr>
                      </pic:pic>
                    </a:graphicData>
                  </a:graphic>
                </wp:inline>
              </w:drawing>
            </w:r>
          </w:p>
        </w:tc>
      </w:tr>
      <w:tr w:rsidR="00A14A7D" w:rsidRPr="00AC214F" w14:paraId="5B58E64B" w14:textId="77777777" w:rsidTr="003C17FB">
        <w:trPr>
          <w:trHeight w:val="271"/>
        </w:trPr>
        <w:tc>
          <w:tcPr>
            <w:tcW w:w="595" w:type="dxa"/>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5862F34C" w14:textId="77777777" w:rsidR="00A14A7D" w:rsidRDefault="00A14A7D" w:rsidP="00A14A7D">
            <w:pPr>
              <w:rPr>
                <w:rFonts w:hint="eastAsia"/>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2BB5465D" w14:textId="77777777" w:rsidR="00A14A7D" w:rsidRPr="000142B9" w:rsidRDefault="00A14A7D" w:rsidP="00A14A7D">
            <w:pPr>
              <w:jc w:val="center"/>
              <w:rPr>
                <w:sz w:val="12"/>
                <w:szCs w:val="12"/>
              </w:rPr>
            </w:pPr>
          </w:p>
        </w:tc>
        <w:tc>
          <w:tcPr>
            <w:tcW w:w="426" w:type="dxa"/>
            <w:vAlign w:val="center"/>
          </w:tcPr>
          <w:p w14:paraId="64593872" w14:textId="77777777" w:rsidR="00A14A7D" w:rsidRPr="000142B9" w:rsidRDefault="00A14A7D" w:rsidP="00A14A7D">
            <w:pPr>
              <w:jc w:val="center"/>
              <w:rPr>
                <w:sz w:val="12"/>
                <w:szCs w:val="12"/>
              </w:rPr>
            </w:pPr>
          </w:p>
        </w:tc>
        <w:tc>
          <w:tcPr>
            <w:tcW w:w="2173" w:type="dxa"/>
            <w:vAlign w:val="center"/>
          </w:tcPr>
          <w:p w14:paraId="4DD76560" w14:textId="77777777" w:rsidR="00A14A7D" w:rsidRDefault="00A14A7D" w:rsidP="00A14A7D">
            <w:pPr>
              <w:rPr>
                <w:rFonts w:cs="Times New Roman"/>
                <w:color w:val="auto"/>
                <w:kern w:val="2"/>
                <w:sz w:val="12"/>
                <w:szCs w:val="12"/>
              </w:rPr>
            </w:pPr>
          </w:p>
        </w:tc>
      </w:tr>
      <w:tr w:rsidR="00A14A7D" w:rsidRPr="00AC214F" w14:paraId="111B6E69" w14:textId="77777777" w:rsidTr="003C17FB">
        <w:trPr>
          <w:trHeight w:val="307"/>
        </w:trPr>
        <w:tc>
          <w:tcPr>
            <w:tcW w:w="595" w:type="dxa"/>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vAlign w:val="center"/>
          </w:tcPr>
          <w:p w14:paraId="0D313B37" w14:textId="77777777" w:rsidR="00A14A7D" w:rsidRPr="000142B9" w:rsidRDefault="00A14A7D" w:rsidP="00A14A7D">
            <w:pPr>
              <w:jc w:val="center"/>
              <w:rPr>
                <w:sz w:val="12"/>
                <w:szCs w:val="12"/>
              </w:rPr>
            </w:pPr>
          </w:p>
        </w:tc>
        <w:tc>
          <w:tcPr>
            <w:tcW w:w="426" w:type="dxa"/>
            <w:vAlign w:val="center"/>
          </w:tcPr>
          <w:p w14:paraId="34B95BE3" w14:textId="77777777" w:rsidR="00A14A7D" w:rsidRPr="000142B9" w:rsidRDefault="00A14A7D" w:rsidP="00A14A7D">
            <w:pPr>
              <w:jc w:val="center"/>
              <w:rPr>
                <w:sz w:val="12"/>
                <w:szCs w:val="12"/>
              </w:rPr>
            </w:pPr>
          </w:p>
        </w:tc>
        <w:tc>
          <w:tcPr>
            <w:tcW w:w="2173" w:type="dxa"/>
            <w:vAlign w:val="center"/>
          </w:tcPr>
          <w:p w14:paraId="4606E211" w14:textId="77777777" w:rsidR="00A14A7D" w:rsidRDefault="00A14A7D" w:rsidP="00A14A7D">
            <w:pPr>
              <w:rPr>
                <w:rFonts w:cs="Times New Roman"/>
                <w:color w:val="auto"/>
                <w:kern w:val="2"/>
                <w:sz w:val="12"/>
                <w:szCs w:val="12"/>
              </w:rPr>
            </w:pPr>
          </w:p>
        </w:tc>
      </w:tr>
      <w:tr w:rsidR="00A14A7D" w:rsidRPr="00AC214F" w14:paraId="5CD91974" w14:textId="77777777" w:rsidTr="00980059">
        <w:trPr>
          <w:trHeight w:val="655"/>
        </w:trPr>
        <w:tc>
          <w:tcPr>
            <w:tcW w:w="595" w:type="dxa"/>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77777777" w:rsidR="00A14A7D" w:rsidRPr="000142B9" w:rsidRDefault="00A14A7D" w:rsidP="00A14A7D">
            <w:pPr>
              <w:jc w:val="center"/>
              <w:rPr>
                <w:sz w:val="12"/>
                <w:szCs w:val="12"/>
              </w:rPr>
            </w:pPr>
          </w:p>
        </w:tc>
        <w:tc>
          <w:tcPr>
            <w:tcW w:w="426" w:type="dxa"/>
            <w:vAlign w:val="center"/>
          </w:tcPr>
          <w:p w14:paraId="27D40CEA" w14:textId="77777777" w:rsidR="00A14A7D" w:rsidRPr="000142B9" w:rsidRDefault="00A14A7D" w:rsidP="00A14A7D">
            <w:pPr>
              <w:jc w:val="center"/>
              <w:rPr>
                <w:sz w:val="12"/>
                <w:szCs w:val="12"/>
              </w:rPr>
            </w:pPr>
          </w:p>
        </w:tc>
        <w:tc>
          <w:tcPr>
            <w:tcW w:w="2173" w:type="dxa"/>
            <w:vAlign w:val="center"/>
          </w:tcPr>
          <w:p w14:paraId="2EA3954D"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침입자 감지 실시간 알림 시스템</w:t>
            </w:r>
          </w:p>
          <w:p w14:paraId="54A37527" w14:textId="2FD48D1D" w:rsidR="00EA5D75" w:rsidRPr="00EA5D75" w:rsidRDefault="00EA5D75" w:rsidP="00EA5D75">
            <w:pPr>
              <w:rPr>
                <w:rFonts w:cs="Times New Roman"/>
                <w:color w:val="auto"/>
                <w:kern w:val="2"/>
                <w:sz w:val="12"/>
                <w:szCs w:val="12"/>
              </w:rPr>
            </w:pPr>
            <w:r>
              <w:rPr>
                <w:rFonts w:cs="Times New Roman" w:hint="eastAsia"/>
                <w:color w:val="auto"/>
                <w:kern w:val="2"/>
                <w:sz w:val="12"/>
                <w:szCs w:val="12"/>
              </w:rPr>
              <w:t xml:space="preserve">1. </w:t>
            </w:r>
            <w:r w:rsidRPr="00EA5D75">
              <w:rPr>
                <w:rFonts w:cs="Times New Roman"/>
                <w:color w:val="auto"/>
                <w:kern w:val="2"/>
                <w:sz w:val="12"/>
                <w:szCs w:val="12"/>
              </w:rPr>
              <w:t>기능 개요</w:t>
            </w:r>
          </w:p>
          <w:p w14:paraId="1DD22C44" w14:textId="77777777" w:rsidR="00EA5D75" w:rsidRDefault="00EA5D75" w:rsidP="00EA5D75">
            <w:pPr>
              <w:rPr>
                <w:rFonts w:cs="Times New Roman"/>
                <w:color w:val="auto"/>
                <w:kern w:val="2"/>
                <w:sz w:val="12"/>
                <w:szCs w:val="12"/>
              </w:rPr>
            </w:pPr>
            <w:r w:rsidRPr="00EA5D75">
              <w:rPr>
                <w:rFonts w:cs="Times New Roman"/>
                <w:color w:val="auto"/>
                <w:kern w:val="2"/>
                <w:sz w:val="12"/>
                <w:szCs w:val="12"/>
              </w:rPr>
              <w:t>침입자 감지 시스템에서 YOLO가 새로운 침입자를 감지하면, 서버 콘솔에 실시간 알림 메시지를 출력하여 관리자가 즉시 확인할 수 있도록 하는 기능입니다.</w:t>
            </w:r>
          </w:p>
          <w:p w14:paraId="6C6F2BFC" w14:textId="77777777" w:rsidR="00EA5D75" w:rsidRPr="00EA5D75" w:rsidRDefault="00EA5D75" w:rsidP="00EA5D75">
            <w:pPr>
              <w:rPr>
                <w:rFonts w:cs="Times New Roman"/>
                <w:color w:val="auto"/>
                <w:kern w:val="2"/>
                <w:sz w:val="12"/>
                <w:szCs w:val="12"/>
              </w:rPr>
            </w:pPr>
          </w:p>
          <w:p w14:paraId="22F8F10A" w14:textId="38135949" w:rsidR="00EA5D75" w:rsidRPr="00EA5D75" w:rsidRDefault="00EA5D75" w:rsidP="00EA5D75">
            <w:pPr>
              <w:rPr>
                <w:rFonts w:cs="Times New Roman"/>
                <w:color w:val="auto"/>
                <w:kern w:val="2"/>
                <w:sz w:val="12"/>
                <w:szCs w:val="12"/>
              </w:rPr>
            </w:pPr>
            <w:r>
              <w:rPr>
                <w:rFonts w:cs="Times New Roman" w:hint="eastAsia"/>
                <w:color w:val="auto"/>
                <w:kern w:val="2"/>
                <w:sz w:val="12"/>
                <w:szCs w:val="12"/>
              </w:rPr>
              <w:t xml:space="preserve">2. </w:t>
            </w:r>
            <w:r w:rsidRPr="00EA5D75">
              <w:rPr>
                <w:rFonts w:cs="Times New Roman"/>
                <w:color w:val="auto"/>
                <w:kern w:val="2"/>
                <w:sz w:val="12"/>
                <w:szCs w:val="12"/>
              </w:rPr>
              <w:t>구현 목적</w:t>
            </w:r>
          </w:p>
          <w:p w14:paraId="4343D949"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 xml:space="preserve">실시간 침입 상황을 서버 로그로 즉시 </w:t>
            </w:r>
            <w:r w:rsidRPr="00EA5D75">
              <w:rPr>
                <w:rFonts w:cs="Times New Roman"/>
                <w:color w:val="auto"/>
                <w:kern w:val="2"/>
                <w:sz w:val="12"/>
                <w:szCs w:val="12"/>
              </w:rPr>
              <w:lastRenderedPageBreak/>
              <w:t>확인</w:t>
            </w:r>
          </w:p>
          <w:p w14:paraId="1CF39865"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침입 발생 시각, 감지된 객체 정보를 한눈에 파악</w:t>
            </w:r>
          </w:p>
          <w:p w14:paraId="482A0A1F" w14:textId="77777777" w:rsidR="00EA5D75" w:rsidRDefault="00EA5D75" w:rsidP="00EA5D75">
            <w:pPr>
              <w:rPr>
                <w:rFonts w:cs="Times New Roman"/>
                <w:color w:val="auto"/>
                <w:kern w:val="2"/>
                <w:sz w:val="12"/>
                <w:szCs w:val="12"/>
              </w:rPr>
            </w:pPr>
            <w:r w:rsidRPr="00EA5D75">
              <w:rPr>
                <w:rFonts w:cs="Times New Roman"/>
                <w:color w:val="auto"/>
                <w:kern w:val="2"/>
                <w:sz w:val="12"/>
                <w:szCs w:val="12"/>
              </w:rPr>
              <w:t>서버 모니터링을 통한 즉각적인 대응 가능</w:t>
            </w:r>
          </w:p>
          <w:p w14:paraId="5F6F9C3C" w14:textId="77777777" w:rsidR="00EA5D75" w:rsidRPr="00EA5D75" w:rsidRDefault="00EA5D75" w:rsidP="00EA5D75">
            <w:pPr>
              <w:rPr>
                <w:rFonts w:cs="Times New Roman" w:hint="eastAsia"/>
                <w:color w:val="auto"/>
                <w:kern w:val="2"/>
                <w:sz w:val="12"/>
                <w:szCs w:val="12"/>
              </w:rPr>
            </w:pPr>
          </w:p>
          <w:p w14:paraId="0FD32048" w14:textId="353169A1" w:rsidR="00EA5D75" w:rsidRPr="00EA5D75" w:rsidRDefault="00EA5D75" w:rsidP="00EA5D75">
            <w:pPr>
              <w:rPr>
                <w:rFonts w:cs="Times New Roman"/>
                <w:color w:val="auto"/>
                <w:kern w:val="2"/>
                <w:sz w:val="12"/>
                <w:szCs w:val="12"/>
              </w:rPr>
            </w:pPr>
            <w:r>
              <w:rPr>
                <w:rFonts w:cs="Times New Roman" w:hint="eastAsia"/>
                <w:color w:val="auto"/>
                <w:kern w:val="2"/>
                <w:sz w:val="12"/>
                <w:szCs w:val="12"/>
              </w:rPr>
              <w:t xml:space="preserve">3. </w:t>
            </w:r>
            <w:r w:rsidRPr="00EA5D75">
              <w:rPr>
                <w:rFonts w:cs="Times New Roman"/>
                <w:color w:val="auto"/>
                <w:kern w:val="2"/>
                <w:sz w:val="12"/>
                <w:szCs w:val="12"/>
              </w:rPr>
              <w:t>동작 방식</w:t>
            </w:r>
          </w:p>
          <w:p w14:paraId="318A158A"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침입 감지: YOLO가 카메라를 통해 침입자(person, car 등) 감지</w:t>
            </w:r>
          </w:p>
          <w:p w14:paraId="19692F7E"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데이터 전송: Django 서버로 침입 정보 및 이미지 전송</w:t>
            </w:r>
          </w:p>
          <w:p w14:paraId="734FBEE0"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알림 출력: 서버 콘솔에 상세 알림 메시지 자동 출력</w:t>
            </w:r>
          </w:p>
          <w:p w14:paraId="555A89DD"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내용 포함: 감지된 객체 종류, 감지 시각, 수신자 정보</w:t>
            </w:r>
          </w:p>
          <w:p w14:paraId="0D67D21C"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구현 파일</w:t>
            </w:r>
          </w:p>
          <w:p w14:paraId="62F42215"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models.py (models.py:25-63): Post 저장 시 알림 자동 출력</w:t>
            </w:r>
          </w:p>
          <w:p w14:paraId="4ACC7C62"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views.py (views.py:25-63): API 요청 시 추가 알림 (이중 구조)</w:t>
            </w:r>
          </w:p>
          <w:p w14:paraId="21CCA600" w14:textId="77777777" w:rsidR="00EA5D75" w:rsidRDefault="00EA5D75" w:rsidP="00EA5D75">
            <w:pPr>
              <w:rPr>
                <w:rFonts w:cs="Times New Roman"/>
                <w:color w:val="auto"/>
                <w:kern w:val="2"/>
                <w:sz w:val="12"/>
                <w:szCs w:val="12"/>
              </w:rPr>
            </w:pPr>
            <w:r w:rsidRPr="00EA5D75">
              <w:rPr>
                <w:rFonts w:cs="Times New Roman"/>
                <w:color w:val="auto"/>
                <w:kern w:val="2"/>
                <w:sz w:val="12"/>
                <w:szCs w:val="12"/>
              </w:rPr>
              <w:t>settings.py (settings.py:162-174): 알림 수신자 및 활성화 설정</w:t>
            </w:r>
          </w:p>
          <w:p w14:paraId="0A4DC72F" w14:textId="77777777" w:rsidR="00EA5D75" w:rsidRPr="00EA5D75" w:rsidRDefault="00EA5D75" w:rsidP="00EA5D75">
            <w:pPr>
              <w:rPr>
                <w:rFonts w:cs="Times New Roman" w:hint="eastAsia"/>
                <w:color w:val="auto"/>
                <w:kern w:val="2"/>
                <w:sz w:val="12"/>
                <w:szCs w:val="12"/>
              </w:rPr>
            </w:pPr>
          </w:p>
          <w:p w14:paraId="43092524" w14:textId="3210C2B7" w:rsidR="00EA5D75" w:rsidRPr="00EA5D75" w:rsidRDefault="00EA5D75" w:rsidP="00EA5D75">
            <w:pPr>
              <w:rPr>
                <w:rFonts w:cs="Times New Roman"/>
                <w:color w:val="auto"/>
                <w:kern w:val="2"/>
                <w:sz w:val="12"/>
                <w:szCs w:val="12"/>
              </w:rPr>
            </w:pPr>
            <w:r>
              <w:rPr>
                <w:rFonts w:cs="Times New Roman" w:hint="eastAsia"/>
                <w:color w:val="auto"/>
                <w:kern w:val="2"/>
                <w:sz w:val="12"/>
                <w:szCs w:val="12"/>
              </w:rPr>
              <w:t xml:space="preserve">4. </w:t>
            </w:r>
            <w:r w:rsidRPr="00EA5D75">
              <w:rPr>
                <w:rFonts w:cs="Times New Roman"/>
                <w:color w:val="auto"/>
                <w:kern w:val="2"/>
                <w:sz w:val="12"/>
                <w:szCs w:val="12"/>
              </w:rPr>
              <w:t>콘솔 알림 출력 내용</w:t>
            </w:r>
          </w:p>
          <w:p w14:paraId="50E2B96F"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[이메일 알림] person 침입 알림 전송 완료 → chj3123@naver.com</w:t>
            </w:r>
          </w:p>
          <w:p w14:paraId="24F0AB9F" w14:textId="77777777" w:rsidR="00EA5D75" w:rsidRPr="00EA5D75" w:rsidRDefault="00EA5D75" w:rsidP="00EA5D75">
            <w:pPr>
              <w:rPr>
                <w:rFonts w:cs="Times New Roman"/>
                <w:color w:val="auto"/>
                <w:kern w:val="2"/>
                <w:sz w:val="12"/>
                <w:szCs w:val="12"/>
              </w:rPr>
            </w:pPr>
          </w:p>
          <w:p w14:paraId="3FF4B380"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 xml:space="preserve">Subject: </w:t>
            </w: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침입자 감지 알림: person</w:t>
            </w:r>
          </w:p>
          <w:p w14:paraId="29970CF1"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To: chj3123@naver.com</w:t>
            </w:r>
          </w:p>
          <w:p w14:paraId="22D8526B" w14:textId="77777777" w:rsidR="00EA5D75" w:rsidRPr="00EA5D75" w:rsidRDefault="00EA5D75" w:rsidP="00EA5D75">
            <w:pPr>
              <w:rPr>
                <w:rFonts w:cs="Times New Roman"/>
                <w:color w:val="auto"/>
                <w:kern w:val="2"/>
                <w:sz w:val="12"/>
                <w:szCs w:val="12"/>
              </w:rPr>
            </w:pPr>
          </w:p>
          <w:p w14:paraId="5FDE96AE"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침입자 감지 시스템에서 새로운 침입이 감지되었습니다.</w:t>
            </w:r>
          </w:p>
          <w:p w14:paraId="794779CF" w14:textId="77777777" w:rsidR="00EA5D75" w:rsidRPr="00EA5D75" w:rsidRDefault="00EA5D75" w:rsidP="00EA5D75">
            <w:pPr>
              <w:rPr>
                <w:rFonts w:cs="Times New Roman"/>
                <w:color w:val="auto"/>
                <w:kern w:val="2"/>
                <w:sz w:val="12"/>
                <w:szCs w:val="12"/>
              </w:rPr>
            </w:pPr>
          </w:p>
          <w:p w14:paraId="4618E9EB"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침입 정보</w:t>
            </w:r>
          </w:p>
          <w:p w14:paraId="44D2AF9E"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감지된 객체: person</w:t>
            </w:r>
          </w:p>
          <w:p w14:paraId="61A812AB" w14:textId="77777777" w:rsidR="00EA5D75" w:rsidRP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감지 시각: 2025년 11월 16일 17:20:01</w:t>
            </w:r>
          </w:p>
          <w:p w14:paraId="07E114E6" w14:textId="372C380A" w:rsidR="00EA5D75" w:rsidRDefault="00EA5D75" w:rsidP="00EA5D75">
            <w:pPr>
              <w:rPr>
                <w:rFonts w:cs="Times New Roman"/>
                <w:color w:val="auto"/>
                <w:kern w:val="2"/>
                <w:sz w:val="12"/>
                <w:szCs w:val="12"/>
              </w:rPr>
            </w:pPr>
            <w:r w:rsidRPr="00EA5D75">
              <w:rPr>
                <w:rFonts w:ascii="Apple Color Emoji" w:hAnsi="Apple Color Emoji" w:cs="Apple Color Emoji"/>
                <w:color w:val="auto"/>
                <w:kern w:val="2"/>
                <w:sz w:val="12"/>
                <w:szCs w:val="12"/>
              </w:rPr>
              <w:t>🔗</w:t>
            </w:r>
            <w:r w:rsidRPr="00EA5D75">
              <w:rPr>
                <w:rFonts w:cs="Times New Roman"/>
                <w:color w:val="auto"/>
                <w:kern w:val="2"/>
                <w:sz w:val="12"/>
                <w:szCs w:val="12"/>
              </w:rPr>
              <w:t xml:space="preserve"> 이미지 확인: </w:t>
            </w:r>
            <w:hyperlink r:id="rId14" w:history="1">
              <w:r w:rsidRPr="001016B1">
                <w:rPr>
                  <w:rStyle w:val="affff8"/>
                  <w:rFonts w:cs="Times New Roman"/>
                  <w:kern w:val="2"/>
                  <w:sz w:val="12"/>
                  <w:szCs w:val="12"/>
                </w:rPr>
                <w:t>http://127.0.0.1:8000/</w:t>
              </w:r>
            </w:hyperlink>
          </w:p>
          <w:p w14:paraId="4BE2A78E" w14:textId="77777777" w:rsidR="00EA5D75" w:rsidRDefault="00EA5D75" w:rsidP="00EA5D75">
            <w:pPr>
              <w:rPr>
                <w:rFonts w:cs="Times New Roman"/>
                <w:color w:val="auto"/>
                <w:kern w:val="2"/>
                <w:sz w:val="12"/>
                <w:szCs w:val="12"/>
              </w:rPr>
            </w:pPr>
          </w:p>
          <w:p w14:paraId="60EB68CF" w14:textId="4676FF5B" w:rsidR="00EA5D75" w:rsidRPr="00EA5D75" w:rsidRDefault="00EA5D75" w:rsidP="00EA5D75">
            <w:pPr>
              <w:rPr>
                <w:rFonts w:cs="Times New Roman"/>
                <w:color w:val="auto"/>
                <w:kern w:val="2"/>
                <w:sz w:val="12"/>
                <w:szCs w:val="12"/>
              </w:rPr>
            </w:pPr>
            <w:r>
              <w:rPr>
                <w:rFonts w:cs="Times New Roman" w:hint="eastAsia"/>
                <w:color w:val="auto"/>
                <w:kern w:val="2"/>
                <w:sz w:val="12"/>
                <w:szCs w:val="12"/>
              </w:rPr>
              <w:t>5.</w:t>
            </w:r>
            <w:r w:rsidRPr="00EA5D75">
              <w:rPr>
                <w:rFonts w:cs="Times New Roman"/>
                <w:color w:val="auto"/>
                <w:kern w:val="2"/>
                <w:sz w:val="12"/>
                <w:szCs w:val="12"/>
              </w:rPr>
              <w:t>기술적 특징</w:t>
            </w:r>
          </w:p>
          <w:p w14:paraId="4220C250"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 xml:space="preserve">Django의 </w:t>
            </w:r>
            <w:proofErr w:type="spellStart"/>
            <w:r w:rsidRPr="00EA5D75">
              <w:rPr>
                <w:rFonts w:cs="Times New Roman"/>
                <w:color w:val="auto"/>
                <w:kern w:val="2"/>
                <w:sz w:val="12"/>
                <w:szCs w:val="12"/>
              </w:rPr>
              <w:t>send_mail</w:t>
            </w:r>
            <w:proofErr w:type="spellEnd"/>
            <w:r w:rsidRPr="00EA5D75">
              <w:rPr>
                <w:rFonts w:cs="Times New Roman"/>
                <w:color w:val="auto"/>
                <w:kern w:val="2"/>
                <w:sz w:val="12"/>
                <w:szCs w:val="12"/>
              </w:rPr>
              <w:t>() + Console Backend 활용</w:t>
            </w:r>
          </w:p>
          <w:p w14:paraId="7DCB4D3A"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서버 로그에 실시간 출력되어 모니터링 용이</w:t>
            </w:r>
          </w:p>
          <w:p w14:paraId="7B5EA5EC" w14:textId="77777777" w:rsidR="00EA5D75" w:rsidRPr="00EA5D75" w:rsidRDefault="00EA5D75" w:rsidP="00EA5D75">
            <w:pPr>
              <w:rPr>
                <w:rFonts w:cs="Times New Roman"/>
                <w:color w:val="auto"/>
                <w:kern w:val="2"/>
                <w:sz w:val="12"/>
                <w:szCs w:val="12"/>
              </w:rPr>
            </w:pPr>
            <w:r w:rsidRPr="00EA5D75">
              <w:rPr>
                <w:rFonts w:cs="Times New Roman"/>
                <w:color w:val="auto"/>
                <w:kern w:val="2"/>
                <w:sz w:val="12"/>
                <w:szCs w:val="12"/>
              </w:rPr>
              <w:t>새 게시물 생성 시에만 출력 (중복 방지)</w:t>
            </w:r>
          </w:p>
          <w:p w14:paraId="0D003AB6" w14:textId="791058AD" w:rsidR="00A14A7D" w:rsidRPr="00EA5D75" w:rsidRDefault="00EA5D75" w:rsidP="00EA5D75">
            <w:pPr>
              <w:rPr>
                <w:rFonts w:cs="Times New Roman" w:hint="eastAsia"/>
                <w:color w:val="auto"/>
                <w:kern w:val="2"/>
                <w:sz w:val="12"/>
                <w:szCs w:val="12"/>
              </w:rPr>
            </w:pPr>
            <w:r w:rsidRPr="00EA5D75">
              <w:rPr>
                <w:rFonts w:cs="Times New Roman"/>
                <w:color w:val="auto"/>
                <w:kern w:val="2"/>
                <w:sz w:val="12"/>
                <w:szCs w:val="12"/>
              </w:rPr>
              <w:t>향후 확장 가능: SMTP 설정만 변경하면 실제 이메일 발송으로 전환 가능</w:t>
            </w:r>
          </w:p>
        </w:tc>
      </w:tr>
      <w:tr w:rsidR="00A14A7D" w:rsidRPr="00AC214F" w14:paraId="463DE81F" w14:textId="77777777" w:rsidTr="00980059">
        <w:trPr>
          <w:trHeight w:val="655"/>
        </w:trPr>
        <w:tc>
          <w:tcPr>
            <w:tcW w:w="595" w:type="dxa"/>
            <w:vAlign w:val="center"/>
          </w:tcPr>
          <w:p w14:paraId="7A9471AE" w14:textId="77777777" w:rsidR="00A14A7D" w:rsidRDefault="00A14A7D" w:rsidP="00A14A7D">
            <w:pPr>
              <w:jc w:val="center"/>
              <w:rPr>
                <w:sz w:val="12"/>
                <w:szCs w:val="12"/>
              </w:rPr>
            </w:pPr>
          </w:p>
        </w:tc>
        <w:tc>
          <w:tcPr>
            <w:tcW w:w="603" w:type="dxa"/>
            <w:vAlign w:val="center"/>
          </w:tcPr>
          <w:p w14:paraId="2BDA0BCF" w14:textId="77777777" w:rsidR="00A14A7D" w:rsidRDefault="00A14A7D" w:rsidP="00A14A7D">
            <w:pPr>
              <w:jc w:val="center"/>
              <w:rPr>
                <w:sz w:val="12"/>
                <w:szCs w:val="12"/>
              </w:rPr>
            </w:pPr>
          </w:p>
        </w:tc>
        <w:tc>
          <w:tcPr>
            <w:tcW w:w="1382" w:type="dxa"/>
          </w:tcPr>
          <w:p w14:paraId="6703D7BE" w14:textId="77777777" w:rsidR="00A14A7D" w:rsidRPr="004E113E" w:rsidRDefault="00A14A7D" w:rsidP="00A14A7D">
            <w:pPr>
              <w:jc w:val="left"/>
              <w:rPr>
                <w:sz w:val="12"/>
                <w:szCs w:val="12"/>
              </w:rPr>
            </w:pPr>
          </w:p>
        </w:tc>
        <w:tc>
          <w:tcPr>
            <w:tcW w:w="3582" w:type="dxa"/>
          </w:tcPr>
          <w:p w14:paraId="1978822C" w14:textId="77777777" w:rsidR="00A14A7D" w:rsidRDefault="00A14A7D" w:rsidP="00A14A7D">
            <w:pPr>
              <w:rPr>
                <w:sz w:val="12"/>
                <w:szCs w:val="12"/>
              </w:rPr>
            </w:pPr>
          </w:p>
        </w:tc>
        <w:tc>
          <w:tcPr>
            <w:tcW w:w="484" w:type="dxa"/>
            <w:vAlign w:val="center"/>
          </w:tcPr>
          <w:p w14:paraId="3F2685E9" w14:textId="77777777" w:rsidR="00A14A7D" w:rsidRPr="000142B9" w:rsidRDefault="00A14A7D" w:rsidP="00A14A7D">
            <w:pPr>
              <w:jc w:val="center"/>
              <w:rPr>
                <w:sz w:val="12"/>
                <w:szCs w:val="12"/>
              </w:rPr>
            </w:pPr>
          </w:p>
        </w:tc>
        <w:tc>
          <w:tcPr>
            <w:tcW w:w="426" w:type="dxa"/>
            <w:vAlign w:val="center"/>
          </w:tcPr>
          <w:p w14:paraId="43EC10C3" w14:textId="77777777" w:rsidR="00A14A7D" w:rsidRPr="000142B9" w:rsidRDefault="00A14A7D" w:rsidP="00A14A7D">
            <w:pPr>
              <w:jc w:val="center"/>
              <w:rPr>
                <w:sz w:val="12"/>
                <w:szCs w:val="12"/>
              </w:rPr>
            </w:pPr>
          </w:p>
        </w:tc>
        <w:tc>
          <w:tcPr>
            <w:tcW w:w="2173" w:type="dxa"/>
            <w:vAlign w:val="center"/>
          </w:tcPr>
          <w:p w14:paraId="524BEFDE" w14:textId="626710EF" w:rsidR="00A14A7D" w:rsidRDefault="00EC3E6C" w:rsidP="00A14A7D">
            <w:pPr>
              <w:rPr>
                <w:rFonts w:cs="Times New Roman"/>
                <w:color w:val="auto"/>
                <w:kern w:val="2"/>
                <w:sz w:val="12"/>
                <w:szCs w:val="12"/>
              </w:rPr>
            </w:pPr>
            <w:r>
              <w:rPr>
                <w:rFonts w:cs="Times New Roman"/>
                <w:noProof/>
                <w:color w:val="auto"/>
                <w:kern w:val="2"/>
                <w:sz w:val="12"/>
                <w:szCs w:val="12"/>
              </w:rPr>
              <w:drawing>
                <wp:inline distT="0" distB="0" distL="0" distR="0" wp14:anchorId="27019B7C" wp14:editId="5F01AC7A">
                  <wp:extent cx="1344295" cy="746760"/>
                  <wp:effectExtent l="0" t="0" r="1905" b="2540"/>
                  <wp:docPr id="1066544310" name="그림 1" descr="텍스트, 스크린샷, 소프트웨어, 웹 페이지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44310" name="그림 1" descr="텍스트, 스크린샷, 소프트웨어, 웹 페이지이(가) 표시된 사진&#10;&#10;AI 생성 콘텐츠는 정확하지 않을 수 있습니다."/>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4295" cy="746760"/>
                          </a:xfrm>
                          <a:prstGeom prst="rect">
                            <a:avLst/>
                          </a:prstGeom>
                        </pic:spPr>
                      </pic:pic>
                    </a:graphicData>
                  </a:graphic>
                </wp:inline>
              </w:drawing>
            </w:r>
          </w:p>
        </w:tc>
      </w:tr>
      <w:tr w:rsidR="00A14A7D" w:rsidRPr="00AC214F" w14:paraId="69C2EAC6" w14:textId="77777777" w:rsidTr="00980059">
        <w:trPr>
          <w:trHeight w:val="655"/>
        </w:trPr>
        <w:tc>
          <w:tcPr>
            <w:tcW w:w="595" w:type="dxa"/>
            <w:vAlign w:val="center"/>
          </w:tcPr>
          <w:p w14:paraId="6592A25C" w14:textId="77777777" w:rsidR="00A14A7D" w:rsidRDefault="00A14A7D" w:rsidP="00A14A7D">
            <w:pPr>
              <w:jc w:val="center"/>
              <w:rPr>
                <w:sz w:val="12"/>
                <w:szCs w:val="12"/>
              </w:rPr>
            </w:pPr>
          </w:p>
        </w:tc>
        <w:tc>
          <w:tcPr>
            <w:tcW w:w="603" w:type="dxa"/>
            <w:vAlign w:val="center"/>
          </w:tcPr>
          <w:p w14:paraId="456B97EF" w14:textId="77777777" w:rsidR="00A14A7D" w:rsidRDefault="00A14A7D" w:rsidP="00A14A7D">
            <w:pPr>
              <w:jc w:val="center"/>
              <w:rPr>
                <w:sz w:val="12"/>
                <w:szCs w:val="12"/>
              </w:rPr>
            </w:pPr>
          </w:p>
        </w:tc>
        <w:tc>
          <w:tcPr>
            <w:tcW w:w="1382" w:type="dxa"/>
          </w:tcPr>
          <w:p w14:paraId="4BB096F9" w14:textId="77777777" w:rsidR="00A14A7D" w:rsidRPr="004E113E" w:rsidRDefault="00A14A7D" w:rsidP="00A14A7D">
            <w:pPr>
              <w:jc w:val="left"/>
              <w:rPr>
                <w:sz w:val="12"/>
                <w:szCs w:val="12"/>
              </w:rPr>
            </w:pPr>
          </w:p>
        </w:tc>
        <w:tc>
          <w:tcPr>
            <w:tcW w:w="3582" w:type="dxa"/>
          </w:tcPr>
          <w:p w14:paraId="509C9E8E" w14:textId="77777777" w:rsidR="00A14A7D" w:rsidRDefault="00A14A7D" w:rsidP="00A14A7D">
            <w:pPr>
              <w:rPr>
                <w:sz w:val="12"/>
                <w:szCs w:val="12"/>
              </w:rPr>
            </w:pPr>
          </w:p>
        </w:tc>
        <w:tc>
          <w:tcPr>
            <w:tcW w:w="484" w:type="dxa"/>
            <w:vAlign w:val="center"/>
          </w:tcPr>
          <w:p w14:paraId="237B8E18" w14:textId="77777777" w:rsidR="00A14A7D" w:rsidRPr="000142B9" w:rsidRDefault="00A14A7D" w:rsidP="00A14A7D">
            <w:pPr>
              <w:jc w:val="center"/>
              <w:rPr>
                <w:sz w:val="12"/>
                <w:szCs w:val="12"/>
              </w:rPr>
            </w:pPr>
          </w:p>
        </w:tc>
        <w:tc>
          <w:tcPr>
            <w:tcW w:w="426" w:type="dxa"/>
            <w:vAlign w:val="center"/>
          </w:tcPr>
          <w:p w14:paraId="560706C2" w14:textId="77777777" w:rsidR="00A14A7D" w:rsidRPr="000142B9" w:rsidRDefault="00A14A7D" w:rsidP="00A14A7D">
            <w:pPr>
              <w:jc w:val="center"/>
              <w:rPr>
                <w:sz w:val="12"/>
                <w:szCs w:val="12"/>
              </w:rPr>
            </w:pPr>
          </w:p>
        </w:tc>
        <w:tc>
          <w:tcPr>
            <w:tcW w:w="2173" w:type="dxa"/>
            <w:vAlign w:val="center"/>
          </w:tcPr>
          <w:p w14:paraId="669B2AB9" w14:textId="4D237919" w:rsidR="00A14A7D" w:rsidRDefault="00EC3E6C" w:rsidP="00A14A7D">
            <w:pPr>
              <w:rPr>
                <w:rFonts w:cs="Times New Roman"/>
                <w:color w:val="auto"/>
                <w:kern w:val="2"/>
                <w:sz w:val="12"/>
                <w:szCs w:val="12"/>
              </w:rPr>
            </w:pPr>
            <w:r>
              <w:rPr>
                <w:rFonts w:cs="Times New Roman"/>
                <w:noProof/>
                <w:color w:val="auto"/>
                <w:kern w:val="2"/>
                <w:sz w:val="12"/>
                <w:szCs w:val="12"/>
              </w:rPr>
              <w:drawing>
                <wp:inline distT="0" distB="0" distL="0" distR="0" wp14:anchorId="64E9A17A" wp14:editId="47FA0E41">
                  <wp:extent cx="1344295" cy="842645"/>
                  <wp:effectExtent l="0" t="0" r="1905" b="0"/>
                  <wp:docPr id="47767236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2369" name="그림 4776723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4295" cy="842645"/>
                          </a:xfrm>
                          <a:prstGeom prst="rect">
                            <a:avLst/>
                          </a:prstGeom>
                        </pic:spPr>
                      </pic:pic>
                    </a:graphicData>
                  </a:graphic>
                </wp:inline>
              </w:drawing>
            </w:r>
          </w:p>
        </w:tc>
      </w:tr>
      <w:tr w:rsidR="00A14A7D" w:rsidRPr="00AC214F" w14:paraId="20B0E7FE" w14:textId="77777777" w:rsidTr="00980059">
        <w:trPr>
          <w:trHeight w:val="655"/>
        </w:trPr>
        <w:tc>
          <w:tcPr>
            <w:tcW w:w="595" w:type="dxa"/>
            <w:vAlign w:val="center"/>
          </w:tcPr>
          <w:p w14:paraId="01FE01F4" w14:textId="77777777" w:rsidR="00A14A7D" w:rsidRDefault="00A14A7D" w:rsidP="00A14A7D">
            <w:pPr>
              <w:jc w:val="center"/>
              <w:rPr>
                <w:sz w:val="12"/>
                <w:szCs w:val="12"/>
              </w:rPr>
            </w:pPr>
          </w:p>
        </w:tc>
        <w:tc>
          <w:tcPr>
            <w:tcW w:w="603" w:type="dxa"/>
            <w:vAlign w:val="center"/>
          </w:tcPr>
          <w:p w14:paraId="089DAD7C" w14:textId="77777777" w:rsidR="00A14A7D" w:rsidRDefault="00A14A7D" w:rsidP="00A14A7D">
            <w:pPr>
              <w:jc w:val="center"/>
              <w:rPr>
                <w:sz w:val="12"/>
                <w:szCs w:val="12"/>
              </w:rPr>
            </w:pPr>
          </w:p>
        </w:tc>
        <w:tc>
          <w:tcPr>
            <w:tcW w:w="1382" w:type="dxa"/>
          </w:tcPr>
          <w:p w14:paraId="2415183C" w14:textId="77777777" w:rsidR="00A14A7D" w:rsidRPr="004E113E" w:rsidRDefault="00A14A7D" w:rsidP="00A14A7D">
            <w:pPr>
              <w:jc w:val="left"/>
              <w:rPr>
                <w:sz w:val="12"/>
                <w:szCs w:val="12"/>
              </w:rPr>
            </w:pPr>
          </w:p>
        </w:tc>
        <w:tc>
          <w:tcPr>
            <w:tcW w:w="3582" w:type="dxa"/>
          </w:tcPr>
          <w:p w14:paraId="584F8A61" w14:textId="77777777" w:rsidR="00A14A7D" w:rsidRDefault="00A14A7D" w:rsidP="00A14A7D">
            <w:pPr>
              <w:rPr>
                <w:sz w:val="12"/>
                <w:szCs w:val="12"/>
              </w:rPr>
            </w:pPr>
          </w:p>
        </w:tc>
        <w:tc>
          <w:tcPr>
            <w:tcW w:w="484" w:type="dxa"/>
            <w:vAlign w:val="center"/>
          </w:tcPr>
          <w:p w14:paraId="7E7C9EF6" w14:textId="77777777" w:rsidR="00A14A7D" w:rsidRPr="000142B9" w:rsidRDefault="00A14A7D" w:rsidP="00A14A7D">
            <w:pPr>
              <w:jc w:val="center"/>
              <w:rPr>
                <w:sz w:val="12"/>
                <w:szCs w:val="12"/>
              </w:rPr>
            </w:pPr>
          </w:p>
        </w:tc>
        <w:tc>
          <w:tcPr>
            <w:tcW w:w="426" w:type="dxa"/>
            <w:vAlign w:val="center"/>
          </w:tcPr>
          <w:p w14:paraId="0DEB454C" w14:textId="77777777" w:rsidR="00A14A7D" w:rsidRPr="000142B9" w:rsidRDefault="00A14A7D" w:rsidP="00A14A7D">
            <w:pPr>
              <w:jc w:val="center"/>
              <w:rPr>
                <w:sz w:val="12"/>
                <w:szCs w:val="12"/>
              </w:rPr>
            </w:pPr>
          </w:p>
        </w:tc>
        <w:tc>
          <w:tcPr>
            <w:tcW w:w="2173" w:type="dxa"/>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vAlign w:val="center"/>
          </w:tcPr>
          <w:p w14:paraId="526DC68C" w14:textId="77777777" w:rsidR="00A14A7D" w:rsidRDefault="00A14A7D" w:rsidP="00A14A7D">
            <w:pPr>
              <w:jc w:val="center"/>
              <w:rPr>
                <w:sz w:val="12"/>
                <w:szCs w:val="12"/>
              </w:rPr>
            </w:pPr>
          </w:p>
        </w:tc>
        <w:tc>
          <w:tcPr>
            <w:tcW w:w="603" w:type="dxa"/>
            <w:vAlign w:val="center"/>
          </w:tcPr>
          <w:p w14:paraId="5866BDFA" w14:textId="77777777" w:rsidR="00A14A7D" w:rsidRDefault="00A14A7D" w:rsidP="00A14A7D">
            <w:pPr>
              <w:jc w:val="center"/>
              <w:rPr>
                <w:sz w:val="12"/>
                <w:szCs w:val="12"/>
              </w:rPr>
            </w:pPr>
          </w:p>
        </w:tc>
        <w:tc>
          <w:tcPr>
            <w:tcW w:w="1382" w:type="dxa"/>
          </w:tcPr>
          <w:p w14:paraId="789306D8" w14:textId="77777777" w:rsidR="00A14A7D" w:rsidRPr="004E113E" w:rsidRDefault="00A14A7D" w:rsidP="00A14A7D">
            <w:pPr>
              <w:jc w:val="left"/>
              <w:rPr>
                <w:sz w:val="12"/>
                <w:szCs w:val="12"/>
              </w:rPr>
            </w:pPr>
          </w:p>
        </w:tc>
        <w:tc>
          <w:tcPr>
            <w:tcW w:w="3582" w:type="dxa"/>
          </w:tcPr>
          <w:p w14:paraId="3B7A834E" w14:textId="77777777" w:rsidR="00A14A7D" w:rsidRDefault="00A14A7D" w:rsidP="00A14A7D">
            <w:pPr>
              <w:rPr>
                <w:sz w:val="12"/>
                <w:szCs w:val="12"/>
              </w:rPr>
            </w:pPr>
          </w:p>
        </w:tc>
        <w:tc>
          <w:tcPr>
            <w:tcW w:w="484" w:type="dxa"/>
            <w:vAlign w:val="center"/>
          </w:tcPr>
          <w:p w14:paraId="660C2452" w14:textId="77777777" w:rsidR="00A14A7D" w:rsidRPr="000142B9" w:rsidRDefault="00A14A7D" w:rsidP="00A14A7D">
            <w:pPr>
              <w:jc w:val="center"/>
              <w:rPr>
                <w:sz w:val="12"/>
                <w:szCs w:val="12"/>
              </w:rPr>
            </w:pPr>
          </w:p>
        </w:tc>
        <w:tc>
          <w:tcPr>
            <w:tcW w:w="426" w:type="dxa"/>
            <w:vAlign w:val="center"/>
          </w:tcPr>
          <w:p w14:paraId="7ADA4796" w14:textId="77777777" w:rsidR="00A14A7D" w:rsidRPr="000142B9" w:rsidRDefault="00A14A7D" w:rsidP="00A14A7D">
            <w:pPr>
              <w:jc w:val="center"/>
              <w:rPr>
                <w:sz w:val="12"/>
                <w:szCs w:val="12"/>
              </w:rPr>
            </w:pPr>
          </w:p>
        </w:tc>
        <w:tc>
          <w:tcPr>
            <w:tcW w:w="2173" w:type="dxa"/>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17"/>
      <w:footerReference w:type="even" r:id="rId18"/>
      <w:footerReference w:type="default" r:id="rId19"/>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8A077" w14:textId="77777777" w:rsidR="00496D7D" w:rsidRDefault="00496D7D">
      <w:r>
        <w:separator/>
      </w:r>
    </w:p>
    <w:p w14:paraId="0640BCB8" w14:textId="77777777" w:rsidR="00496D7D" w:rsidRDefault="00496D7D"/>
  </w:endnote>
  <w:endnote w:type="continuationSeparator" w:id="0">
    <w:p w14:paraId="6A148D17" w14:textId="77777777" w:rsidR="00496D7D" w:rsidRDefault="00496D7D">
      <w:r>
        <w:continuationSeparator/>
      </w:r>
    </w:p>
    <w:p w14:paraId="317591C9" w14:textId="77777777" w:rsidR="00496D7D" w:rsidRDefault="00496D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B0604020202020204"/>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panose1 w:val="020B0604020202020204"/>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휴먼엑스포">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새굴림">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w:t>
    </w:r>
    <w:r w:rsidR="00146F7E" w:rsidRPr="00146F7E">
      <w:rPr>
        <w:noProof/>
        <w:lang w:val="ko-KR"/>
      </w:rPr>
      <w:t>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A477B" w14:textId="77777777" w:rsidR="00496D7D" w:rsidRDefault="00496D7D">
      <w:r>
        <w:separator/>
      </w:r>
    </w:p>
    <w:p w14:paraId="038505E4" w14:textId="77777777" w:rsidR="00496D7D" w:rsidRDefault="00496D7D"/>
  </w:footnote>
  <w:footnote w:type="continuationSeparator" w:id="0">
    <w:p w14:paraId="6840A68F" w14:textId="77777777" w:rsidR="00496D7D" w:rsidRDefault="00496D7D">
      <w:r>
        <w:continuationSeparator/>
      </w:r>
    </w:p>
    <w:p w14:paraId="1342BACE" w14:textId="77777777" w:rsidR="00496D7D" w:rsidRDefault="00496D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6D5E21" w:rsidP="00C024BD">
    <w:pPr>
      <w:pStyle w:val="aff8"/>
      <w:wordWrap/>
      <w:adjustRightInd w:val="0"/>
      <w:spacing w:after="200"/>
      <w:ind w:firstLineChars="0" w:firstLine="0"/>
      <w:jc w:val="center"/>
      <w:rPr>
        <w:bCs/>
        <w:sz w:val="20"/>
      </w:rPr>
    </w:pPr>
    <w:r>
      <w:rPr>
        <w:noProof/>
        <w:sz w:val="19"/>
        <w:szCs w:val="19"/>
      </w:rPr>
      <mc:AlternateContent>
        <mc:Choice Requires="wps">
          <w:drawing>
            <wp:anchor distT="0" distB="0" distL="114300" distR="114300" simplePos="0" relativeHeight="251657728" behindDoc="0" locked="0" layoutInCell="1" allowOverlap="1" wp14:anchorId="55B45CA8">
              <wp:simplePos x="0" y="0"/>
              <wp:positionH relativeFrom="column">
                <wp:posOffset>12700</wp:posOffset>
              </wp:positionH>
              <wp:positionV relativeFrom="paragraph">
                <wp:posOffset>196850</wp:posOffset>
              </wp:positionV>
              <wp:extent cx="5831205" cy="0"/>
              <wp:effectExtent l="0" t="0" r="0" b="0"/>
              <wp:wrapNone/>
              <wp:docPr id="145218905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C89A97"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">
              <o:lock v:ext="edit" shapetype="f"/>
            </v:line>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w:t>
    </w:r>
    <w:proofErr w:type="spellStart"/>
    <w:r w:rsidR="00AE1E97">
      <w:rPr>
        <w:rFonts w:hint="eastAsia"/>
        <w:sz w:val="20"/>
        <w:lang w:eastAsia="ko-KR"/>
      </w:rPr>
      <w:t>웹서비스</w:t>
    </w:r>
    <w:proofErr w:type="spellEnd"/>
    <w:r w:rsidR="00AE1E97">
      <w:rPr>
        <w:rFonts w:hint="eastAsia"/>
        <w:sz w:val="20"/>
        <w:lang w:eastAsia="ko-KR"/>
      </w:rPr>
      <w:t xml:space="preserve">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8.85pt;height:8.8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5"/>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956"/>
    <w:rsid w:val="00001597"/>
    <w:rsid w:val="000016B3"/>
    <w:rsid w:val="00001A92"/>
    <w:rsid w:val="00001B62"/>
    <w:rsid w:val="00001CFE"/>
    <w:rsid w:val="00001F0A"/>
    <w:rsid w:val="000024A5"/>
    <w:rsid w:val="00002D19"/>
    <w:rsid w:val="0000302C"/>
    <w:rsid w:val="0000422D"/>
    <w:rsid w:val="00004A62"/>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D7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5E21"/>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253"/>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DA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BCA"/>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6F9A"/>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5D7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3E6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14F7"/>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lang w:eastAsia="ko-KP"/>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lang w:eastAsia="ko-KP"/>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eastAsia="ko-KP"/>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eastAsia="ko-KP"/>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eastAsia="ko-KP"/>
    </w:rPr>
  </w:style>
  <w:style w:type="character" w:customStyle="1" w:styleId="2Char3">
    <w:name w:val="본문 2 Char"/>
    <w:aliases w:val="1.1 절본문 Char"/>
    <w:link w:val="28"/>
    <w:rsid w:val="005A0136"/>
    <w:rPr>
      <w:rFonts w:eastAsia="바탕체" w:hAnsi="바탕"/>
      <w:color w:val="000000"/>
      <w:kern w:val="2"/>
      <w:sz w:val="22"/>
      <w:lang w:val="en-US" w:eastAsia="ko-KP"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lang w:eastAsia="ko-KP"/>
    </w:rPr>
  </w:style>
  <w:style w:type="character" w:customStyle="1" w:styleId="Chard">
    <w:name w:val="(가) 본문 Char"/>
    <w:link w:val="afffffff1"/>
    <w:rsid w:val="00EE1838"/>
    <w:rPr>
      <w:rFonts w:eastAsia="바탕"/>
      <w:sz w:val="22"/>
      <w:szCs w:val="22"/>
      <w:lang w:val="en-US" w:eastAsia="ko-KP"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rPr>
      <w:lang w:eastAsia="ko-KP"/>
    </w:r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lang w:eastAsia="ko-KR"/>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lang w:eastAsia="ko-KP"/>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lang w:eastAsia="ko-KR"/>
    </w:rPr>
  </w:style>
  <w:style w:type="paragraph" w:customStyle="1" w:styleId="85">
    <w:name w:val="본문 8"/>
    <w:basedOn w:val="28"/>
    <w:rsid w:val="00FC76DA"/>
    <w:pPr>
      <w:ind w:left="2296" w:firstLineChars="40" w:firstLine="96"/>
      <w:jc w:val="both"/>
    </w:pPr>
    <w:rPr>
      <w:rFonts w:hAnsi="Times New Roman"/>
      <w:color w:val="auto"/>
      <w:lang w:eastAsia="ko-KR"/>
    </w:rPr>
  </w:style>
  <w:style w:type="paragraph" w:customStyle="1" w:styleId="96">
    <w:name w:val="본문 9"/>
    <w:basedOn w:val="28"/>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eastAsia="ko-KP"/>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lang w:eastAsia="ko-KP"/>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lang w:eastAsia="ko-KP"/>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127.0.0.1:800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2</TotalTime>
  <Pages>3</Pages>
  <Words>331</Words>
  <Characters>1889</Characters>
  <Application>Microsoft Office Word</Application>
  <DocSecurity>0</DocSecurity>
  <Lines>15</Lines>
  <Paragraphs>4</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2216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조익준</cp:lastModifiedBy>
  <cp:revision>3</cp:revision>
  <cp:lastPrinted>2015-10-29T09:28:00Z</cp:lastPrinted>
  <dcterms:created xsi:type="dcterms:W3CDTF">2025-11-16T07:44:00Z</dcterms:created>
  <dcterms:modified xsi:type="dcterms:W3CDTF">2025-11-16T08:32:00Z</dcterms:modified>
  <cp:category/>
</cp:coreProperties>
</file>